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04D" w:rsidRPr="00D44451" w:rsidRDefault="00DA199D" w:rsidP="0052104D">
      <w:pPr>
        <w:pStyle w:val="NormalnyWeb"/>
        <w:spacing w:after="159"/>
        <w:jc w:val="center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83FADDE" wp14:editId="1DFDF7F0">
            <wp:simplePos x="0" y="0"/>
            <wp:positionH relativeFrom="column">
              <wp:posOffset>17753</wp:posOffset>
            </wp:positionH>
            <wp:positionV relativeFrom="paragraph">
              <wp:posOffset>-311399</wp:posOffset>
            </wp:positionV>
            <wp:extent cx="784032" cy="779228"/>
            <wp:effectExtent l="1905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Przedszkole-im.-Treflika-pomarańcz-CMYK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032" cy="779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104D" w:rsidRPr="00D44451">
        <w:rPr>
          <w:rFonts w:asciiTheme="minorHAnsi" w:hAnsiTheme="minorHAnsi" w:cstheme="minorHAnsi"/>
          <w:b/>
          <w:bCs/>
          <w:sz w:val="28"/>
          <w:szCs w:val="28"/>
        </w:rPr>
        <w:t xml:space="preserve">Dzień robaczka – Dżdżownica </w:t>
      </w:r>
    </w:p>
    <w:p w:rsidR="0052104D" w:rsidRPr="00D44451" w:rsidRDefault="0052104D" w:rsidP="0052104D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</w:p>
    <w:p w:rsidR="00D44451" w:rsidRPr="00D44451" w:rsidRDefault="00D44451" w:rsidP="00D44451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b/>
          <w:bCs/>
          <w:sz w:val="28"/>
          <w:szCs w:val="28"/>
          <w:u w:val="single"/>
        </w:rPr>
        <w:t>Scenariusz dostosowany do dzieci w wieku 3-6 lat w oparciu o książeczkę wyd. Trefl pt.: „ Robaczki z Leśnej Paczki”.</w:t>
      </w:r>
    </w:p>
    <w:p w:rsidR="0052104D" w:rsidRPr="00D44451" w:rsidRDefault="0052104D" w:rsidP="0052104D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</w:p>
    <w:p w:rsidR="0052104D" w:rsidRPr="00D44451" w:rsidRDefault="0052104D" w:rsidP="0052104D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b/>
          <w:bCs/>
          <w:sz w:val="28"/>
          <w:szCs w:val="28"/>
        </w:rPr>
        <w:t>Cel</w:t>
      </w:r>
      <w:r w:rsidR="00D51592" w:rsidRPr="00D44451">
        <w:rPr>
          <w:rFonts w:asciiTheme="minorHAnsi" w:hAnsiTheme="minorHAnsi" w:cstheme="minorHAnsi"/>
          <w:b/>
          <w:bCs/>
          <w:sz w:val="28"/>
          <w:szCs w:val="28"/>
        </w:rPr>
        <w:t>e</w:t>
      </w:r>
      <w:r w:rsidRPr="00D44451">
        <w:rPr>
          <w:rFonts w:asciiTheme="minorHAnsi" w:hAnsiTheme="minorHAnsi" w:cstheme="minorHAnsi"/>
          <w:b/>
          <w:bCs/>
          <w:sz w:val="28"/>
          <w:szCs w:val="28"/>
        </w:rPr>
        <w:t>:</w:t>
      </w:r>
    </w:p>
    <w:p w:rsidR="0052104D" w:rsidRPr="00D44451" w:rsidRDefault="00D32E71" w:rsidP="0052104D">
      <w:pPr>
        <w:pStyle w:val="NormalnyWeb"/>
        <w:numPr>
          <w:ilvl w:val="0"/>
          <w:numId w:val="8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p</w:t>
      </w:r>
      <w:r w:rsidR="0052104D" w:rsidRPr="00D44451">
        <w:rPr>
          <w:rFonts w:asciiTheme="minorHAnsi" w:hAnsiTheme="minorHAnsi" w:cstheme="minorHAnsi"/>
          <w:sz w:val="28"/>
          <w:szCs w:val="28"/>
        </w:rPr>
        <w:t>oznawanie roli dżdżow</w:t>
      </w:r>
      <w:r w:rsidRPr="00D44451">
        <w:rPr>
          <w:rFonts w:asciiTheme="minorHAnsi" w:hAnsiTheme="minorHAnsi" w:cstheme="minorHAnsi"/>
          <w:sz w:val="28"/>
          <w:szCs w:val="28"/>
        </w:rPr>
        <w:t>nicy w środowisku przyrodniczym,</w:t>
      </w:r>
      <w:r w:rsidR="0052104D" w:rsidRPr="00D4445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D32E71" w:rsidRPr="00D44451" w:rsidRDefault="00D32E71" w:rsidP="0052104D">
      <w:pPr>
        <w:pStyle w:val="NormalnyWeb"/>
        <w:numPr>
          <w:ilvl w:val="0"/>
          <w:numId w:val="8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wydłużanie koncentracji uwagi,</w:t>
      </w:r>
    </w:p>
    <w:p w:rsidR="00D32E71" w:rsidRPr="00D44451" w:rsidRDefault="00D32E71" w:rsidP="0052104D">
      <w:pPr>
        <w:pStyle w:val="NormalnyWeb"/>
        <w:numPr>
          <w:ilvl w:val="0"/>
          <w:numId w:val="8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rozwijanie mowy komunikatywnej,</w:t>
      </w:r>
    </w:p>
    <w:p w:rsidR="00D32E71" w:rsidRPr="00D44451" w:rsidRDefault="00D32E71" w:rsidP="0052104D">
      <w:pPr>
        <w:pStyle w:val="NormalnyWeb"/>
        <w:numPr>
          <w:ilvl w:val="0"/>
          <w:numId w:val="8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rozwijanie poczucia rytmu,</w:t>
      </w:r>
    </w:p>
    <w:p w:rsidR="00D32E71" w:rsidRPr="00D44451" w:rsidRDefault="00D32E71" w:rsidP="0052104D">
      <w:pPr>
        <w:pStyle w:val="NormalnyWeb"/>
        <w:numPr>
          <w:ilvl w:val="0"/>
          <w:numId w:val="8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stymulowanie zmysłów,</w:t>
      </w:r>
    </w:p>
    <w:p w:rsidR="00D32E71" w:rsidRPr="00D44451" w:rsidRDefault="00D32E71" w:rsidP="0052104D">
      <w:pPr>
        <w:pStyle w:val="NormalnyWeb"/>
        <w:numPr>
          <w:ilvl w:val="0"/>
          <w:numId w:val="8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utrwalenie pojęć matematycznych: najkrótszy, najdłuższy, tyle samo,</w:t>
      </w:r>
    </w:p>
    <w:p w:rsidR="00BB205F" w:rsidRPr="00D44451" w:rsidRDefault="00D32E71" w:rsidP="00D32E71">
      <w:pPr>
        <w:pStyle w:val="NormalnyWeb"/>
        <w:numPr>
          <w:ilvl w:val="0"/>
          <w:numId w:val="8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r</w:t>
      </w:r>
      <w:r w:rsidR="00BB205F" w:rsidRPr="00D44451">
        <w:rPr>
          <w:rFonts w:asciiTheme="minorHAnsi" w:hAnsiTheme="minorHAnsi" w:cstheme="minorHAnsi"/>
          <w:sz w:val="28"/>
          <w:szCs w:val="28"/>
        </w:rPr>
        <w:t>ozbudzanie zainteresowań światem przyrody i jego mieszkańcami.</w:t>
      </w:r>
    </w:p>
    <w:p w:rsidR="00FB65C8" w:rsidRPr="00D44451" w:rsidRDefault="00FB65C8" w:rsidP="0052104D">
      <w:pPr>
        <w:pStyle w:val="NormalnyWeb"/>
        <w:spacing w:after="159"/>
        <w:rPr>
          <w:rFonts w:asciiTheme="minorHAnsi" w:hAnsiTheme="minorHAnsi" w:cstheme="minorHAnsi"/>
          <w:b/>
          <w:bCs/>
          <w:sz w:val="28"/>
          <w:szCs w:val="28"/>
        </w:rPr>
      </w:pPr>
    </w:p>
    <w:p w:rsidR="0052104D" w:rsidRPr="00D44451" w:rsidRDefault="0052104D" w:rsidP="0052104D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b/>
          <w:bCs/>
          <w:sz w:val="28"/>
          <w:szCs w:val="28"/>
        </w:rPr>
        <w:t>Metody:</w:t>
      </w:r>
    </w:p>
    <w:p w:rsidR="0052104D" w:rsidRPr="00D44451" w:rsidRDefault="0052104D" w:rsidP="0052104D">
      <w:pPr>
        <w:pStyle w:val="NormalnyWeb"/>
        <w:numPr>
          <w:ilvl w:val="0"/>
          <w:numId w:val="9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słowna,</w:t>
      </w:r>
    </w:p>
    <w:p w:rsidR="0052104D" w:rsidRPr="00D44451" w:rsidRDefault="0052104D" w:rsidP="0052104D">
      <w:pPr>
        <w:pStyle w:val="NormalnyWeb"/>
        <w:numPr>
          <w:ilvl w:val="0"/>
          <w:numId w:val="9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oglądowa,</w:t>
      </w:r>
    </w:p>
    <w:p w:rsidR="0052104D" w:rsidRPr="00D44451" w:rsidRDefault="0052104D" w:rsidP="0052104D">
      <w:pPr>
        <w:pStyle w:val="NormalnyWeb"/>
        <w:numPr>
          <w:ilvl w:val="0"/>
          <w:numId w:val="9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praktycznego działania.</w:t>
      </w:r>
    </w:p>
    <w:p w:rsidR="0052104D" w:rsidRPr="00D44451" w:rsidRDefault="0052104D" w:rsidP="0052104D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b/>
          <w:bCs/>
          <w:sz w:val="28"/>
          <w:szCs w:val="28"/>
        </w:rPr>
        <w:t>Formy pracy:</w:t>
      </w:r>
    </w:p>
    <w:p w:rsidR="0052104D" w:rsidRPr="00D44451" w:rsidRDefault="0052104D" w:rsidP="0052104D">
      <w:pPr>
        <w:pStyle w:val="NormalnyWeb"/>
        <w:numPr>
          <w:ilvl w:val="0"/>
          <w:numId w:val="10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zbiorowa,</w:t>
      </w:r>
    </w:p>
    <w:p w:rsidR="0052104D" w:rsidRPr="00D44451" w:rsidRDefault="0052104D" w:rsidP="0052104D">
      <w:pPr>
        <w:pStyle w:val="NormalnyWeb"/>
        <w:numPr>
          <w:ilvl w:val="0"/>
          <w:numId w:val="10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indywidualna.</w:t>
      </w:r>
    </w:p>
    <w:p w:rsidR="0052104D" w:rsidRPr="00D44451" w:rsidRDefault="0052104D" w:rsidP="0052104D">
      <w:pPr>
        <w:pStyle w:val="NormalnyWeb"/>
        <w:spacing w:after="159"/>
        <w:rPr>
          <w:rFonts w:asciiTheme="minorHAnsi" w:hAnsiTheme="minorHAnsi" w:cstheme="minorHAnsi"/>
          <w:b/>
          <w:bCs/>
          <w:sz w:val="28"/>
          <w:szCs w:val="28"/>
        </w:rPr>
      </w:pPr>
      <w:r w:rsidRPr="00D44451">
        <w:rPr>
          <w:rFonts w:asciiTheme="minorHAnsi" w:hAnsiTheme="minorHAnsi" w:cstheme="minorHAnsi"/>
          <w:b/>
          <w:bCs/>
          <w:sz w:val="28"/>
          <w:szCs w:val="28"/>
        </w:rPr>
        <w:t>Środki dydaktyczne:</w:t>
      </w:r>
    </w:p>
    <w:p w:rsidR="00DA199D" w:rsidRPr="00D44451" w:rsidRDefault="00DA199D" w:rsidP="00DA199D">
      <w:pPr>
        <w:pStyle w:val="NormalnyWeb"/>
        <w:numPr>
          <w:ilvl w:val="0"/>
          <w:numId w:val="14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ilustracja dżdżownicy lub maskotka,</w:t>
      </w:r>
    </w:p>
    <w:p w:rsidR="00DA199D" w:rsidRPr="00D44451" w:rsidRDefault="00D32E71" w:rsidP="00DA199D">
      <w:pPr>
        <w:pStyle w:val="NormalnyWeb"/>
        <w:numPr>
          <w:ilvl w:val="0"/>
          <w:numId w:val="14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lastRenderedPageBreak/>
        <w:t>płyta z piosenką</w:t>
      </w:r>
      <w:r w:rsidR="00DA199D" w:rsidRPr="00D44451">
        <w:rPr>
          <w:rFonts w:asciiTheme="minorHAnsi" w:hAnsiTheme="minorHAnsi" w:cstheme="minorHAnsi"/>
          <w:sz w:val="28"/>
          <w:szCs w:val="28"/>
        </w:rPr>
        <w:t xml:space="preserve"> „Dżdżownico, dżdżownico”,</w:t>
      </w:r>
    </w:p>
    <w:p w:rsidR="00DA199D" w:rsidRPr="00D44451" w:rsidRDefault="00DA199D" w:rsidP="00DA199D">
      <w:pPr>
        <w:pStyle w:val="NormalnyWeb"/>
        <w:numPr>
          <w:ilvl w:val="0"/>
          <w:numId w:val="14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kartki, farby, flamastry, kredki,</w:t>
      </w:r>
    </w:p>
    <w:p w:rsidR="0052104D" w:rsidRPr="00D44451" w:rsidRDefault="00DA199D" w:rsidP="00DA199D">
      <w:pPr>
        <w:pStyle w:val="NormalnyWeb"/>
        <w:numPr>
          <w:ilvl w:val="0"/>
          <w:numId w:val="14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sylwety dżdżownic, zafarbowany ryż na brązowo</w:t>
      </w:r>
      <w:r w:rsidR="00D32E71" w:rsidRPr="00D44451">
        <w:rPr>
          <w:rFonts w:asciiTheme="minorHAnsi" w:hAnsiTheme="minorHAnsi" w:cstheme="minorHAnsi"/>
          <w:sz w:val="28"/>
          <w:szCs w:val="28"/>
        </w:rPr>
        <w:t>.</w:t>
      </w:r>
    </w:p>
    <w:p w:rsidR="0052104D" w:rsidRPr="00D44451" w:rsidRDefault="0052104D" w:rsidP="0052104D">
      <w:pPr>
        <w:pStyle w:val="NormalnyWeb"/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b/>
          <w:bCs/>
          <w:sz w:val="28"/>
          <w:szCs w:val="28"/>
        </w:rPr>
        <w:t>Kompetencje kluczowe:</w:t>
      </w:r>
    </w:p>
    <w:p w:rsidR="0052104D" w:rsidRPr="00D44451" w:rsidRDefault="0052104D" w:rsidP="0052104D">
      <w:pPr>
        <w:pStyle w:val="NormalnyWeb"/>
        <w:numPr>
          <w:ilvl w:val="0"/>
          <w:numId w:val="12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Kompetencje w zakresie rozumienia i tworzenia informacji.</w:t>
      </w:r>
    </w:p>
    <w:p w:rsidR="0052104D" w:rsidRPr="00D44451" w:rsidRDefault="0052104D" w:rsidP="0052104D">
      <w:pPr>
        <w:pStyle w:val="NormalnyWeb"/>
        <w:numPr>
          <w:ilvl w:val="0"/>
          <w:numId w:val="12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Kompetencje matematyczne oraz kompetencje w zakresie nauk przyrodniczych,</w:t>
      </w:r>
    </w:p>
    <w:p w:rsidR="0052104D" w:rsidRPr="00D44451" w:rsidRDefault="0052104D" w:rsidP="0052104D">
      <w:pPr>
        <w:pStyle w:val="NormalnyWeb"/>
        <w:numPr>
          <w:ilvl w:val="0"/>
          <w:numId w:val="12"/>
        </w:numPr>
        <w:spacing w:after="159"/>
        <w:rPr>
          <w:rFonts w:asciiTheme="minorHAnsi" w:hAnsiTheme="minorHAnsi" w:cstheme="minorHAnsi"/>
          <w:sz w:val="28"/>
          <w:szCs w:val="28"/>
        </w:rPr>
      </w:pPr>
      <w:r w:rsidRPr="00D44451">
        <w:rPr>
          <w:rFonts w:asciiTheme="minorHAnsi" w:hAnsiTheme="minorHAnsi" w:cstheme="minorHAnsi"/>
          <w:sz w:val="28"/>
          <w:szCs w:val="28"/>
        </w:rPr>
        <w:t>Kompetencje społeczne i w zakresie umiejętności uczenia się.</w:t>
      </w:r>
    </w:p>
    <w:p w:rsidR="00D32E71" w:rsidRPr="00D44451" w:rsidRDefault="00D32E71" w:rsidP="00D32E7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8"/>
          <w:szCs w:val="28"/>
        </w:rPr>
      </w:pPr>
      <w:r w:rsidRPr="00D44451">
        <w:rPr>
          <w:rFonts w:eastAsia="Times New Roman" w:cstheme="minorHAnsi"/>
          <w:color w:val="000000"/>
          <w:sz w:val="28"/>
          <w:szCs w:val="28"/>
        </w:rPr>
        <w:t>Kompetencje w zakresie świadomości i ekspresji kulturalnej.</w:t>
      </w:r>
    </w:p>
    <w:p w:rsidR="00D32E71" w:rsidRPr="00D44451" w:rsidRDefault="00D32E71" w:rsidP="00D32E71">
      <w:pPr>
        <w:pStyle w:val="NormalnyWeb"/>
        <w:spacing w:after="159"/>
        <w:ind w:left="720"/>
        <w:rPr>
          <w:rFonts w:asciiTheme="minorHAnsi" w:hAnsiTheme="minorHAnsi" w:cstheme="minorHAnsi"/>
          <w:sz w:val="28"/>
          <w:szCs w:val="28"/>
        </w:rPr>
      </w:pPr>
    </w:p>
    <w:p w:rsidR="00FB65C8" w:rsidRPr="00D44451" w:rsidRDefault="00FB65C8" w:rsidP="000F0079">
      <w:pPr>
        <w:rPr>
          <w:rFonts w:cstheme="minorHAnsi"/>
          <w:sz w:val="28"/>
          <w:szCs w:val="28"/>
        </w:rPr>
      </w:pPr>
    </w:p>
    <w:p w:rsidR="0041401F" w:rsidRPr="00D44451" w:rsidRDefault="00096DE7" w:rsidP="0052104D">
      <w:pPr>
        <w:pStyle w:val="Akapitzlist"/>
        <w:numPr>
          <w:ilvl w:val="0"/>
          <w:numId w:val="3"/>
        </w:numPr>
        <w:rPr>
          <w:rFonts w:cstheme="minorHAnsi"/>
          <w:b/>
          <w:sz w:val="28"/>
          <w:szCs w:val="28"/>
        </w:rPr>
      </w:pPr>
      <w:r w:rsidRPr="00D44451">
        <w:rPr>
          <w:rFonts w:cstheme="minorHAnsi"/>
          <w:b/>
          <w:sz w:val="28"/>
          <w:szCs w:val="28"/>
        </w:rPr>
        <w:t>RANEK</w:t>
      </w:r>
    </w:p>
    <w:p w:rsidR="00096DE7" w:rsidRPr="00D44451" w:rsidRDefault="00096DE7" w:rsidP="00096DE7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Zagadki słowne – wprowadzenie do tematu dnia</w:t>
      </w:r>
      <w:r w:rsidR="00D51592" w:rsidRPr="00D44451">
        <w:rPr>
          <w:rFonts w:cstheme="minorHAnsi"/>
          <w:sz w:val="28"/>
          <w:szCs w:val="28"/>
        </w:rPr>
        <w:t>.</w:t>
      </w:r>
      <w:r w:rsidRPr="00D44451">
        <w:rPr>
          <w:rFonts w:cstheme="minorHAnsi"/>
          <w:sz w:val="28"/>
          <w:szCs w:val="28"/>
        </w:rPr>
        <w:t xml:space="preserve"> </w:t>
      </w:r>
    </w:p>
    <w:p w:rsidR="00096DE7" w:rsidRPr="00D44451" w:rsidRDefault="00096DE7" w:rsidP="00096DE7">
      <w:pPr>
        <w:pStyle w:val="Akapitzlist"/>
        <w:numPr>
          <w:ilvl w:val="0"/>
          <w:numId w:val="2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Po deszczyku się pojawiam, 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niebo w sobie odbijam. 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Można mnie przeskoczyć w mig, 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choć czasem chlapnę: chlup i bryk! (kałuża)</w:t>
      </w:r>
    </w:p>
    <w:p w:rsidR="00096DE7" w:rsidRPr="00D44451" w:rsidRDefault="00096DE7" w:rsidP="00096DE7">
      <w:pPr>
        <w:pStyle w:val="Akapitzlist"/>
        <w:numPr>
          <w:ilvl w:val="0"/>
          <w:numId w:val="2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Czarna, brązowa, czasem wilgotna,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dla roślin zawsze jest bardzo istotna.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Kwiaty i drzewa w niej korzenie kryją,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a z jej pomocy codziennie żyją. (gleba / ziemia) </w:t>
      </w:r>
    </w:p>
    <w:p w:rsidR="00096DE7" w:rsidRPr="00D44451" w:rsidRDefault="00096DE7" w:rsidP="00096DE7">
      <w:pPr>
        <w:pStyle w:val="Akapitzlist"/>
        <w:numPr>
          <w:ilvl w:val="0"/>
          <w:numId w:val="2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Mała, długa, bez bucików,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nie potrzebuje też patyków.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W ziemi mieszka, kopie korytarze,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a po deszczu wyjść się odważy. (dżdżownica)     </w:t>
      </w:r>
    </w:p>
    <w:p w:rsidR="00096DE7" w:rsidRPr="00D44451" w:rsidRDefault="00096DE7" w:rsidP="00096DE7">
      <w:pPr>
        <w:pStyle w:val="Akapitzlist"/>
        <w:ind w:left="1080"/>
        <w:rPr>
          <w:rFonts w:cstheme="minorHAnsi"/>
          <w:sz w:val="28"/>
          <w:szCs w:val="28"/>
        </w:rPr>
      </w:pPr>
    </w:p>
    <w:p w:rsidR="00096DE7" w:rsidRPr="00D44451" w:rsidRDefault="00096DE7" w:rsidP="00096DE7">
      <w:pPr>
        <w:pStyle w:val="Akapitzlist"/>
        <w:numPr>
          <w:ilvl w:val="0"/>
          <w:numId w:val="1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 „Dżdżownica wędrowniczka” </w:t>
      </w:r>
      <w:r w:rsidR="00D51592" w:rsidRPr="00D44451">
        <w:rPr>
          <w:rFonts w:cstheme="minorHAnsi"/>
          <w:sz w:val="28"/>
          <w:szCs w:val="28"/>
        </w:rPr>
        <w:t xml:space="preserve">- zabawa </w:t>
      </w:r>
      <w:proofErr w:type="spellStart"/>
      <w:r w:rsidR="00D51592" w:rsidRPr="00D44451">
        <w:rPr>
          <w:rFonts w:cstheme="minorHAnsi"/>
          <w:sz w:val="28"/>
          <w:szCs w:val="28"/>
        </w:rPr>
        <w:t>orientacyjno</w:t>
      </w:r>
      <w:proofErr w:type="spellEnd"/>
      <w:r w:rsidR="00D51592" w:rsidRPr="00D44451">
        <w:rPr>
          <w:rFonts w:cstheme="minorHAnsi"/>
          <w:sz w:val="28"/>
          <w:szCs w:val="28"/>
        </w:rPr>
        <w:t xml:space="preserve"> – porządkowa.</w:t>
      </w:r>
    </w:p>
    <w:p w:rsidR="00096DE7" w:rsidRPr="00D44451" w:rsidRDefault="000F0079" w:rsidP="00096DE7">
      <w:pPr>
        <w:pStyle w:val="Akapitzlist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Dzieci leżą</w:t>
      </w:r>
      <w:r w:rsidR="00096DE7" w:rsidRPr="00D44451">
        <w:rPr>
          <w:rFonts w:cstheme="minorHAnsi"/>
          <w:sz w:val="28"/>
          <w:szCs w:val="28"/>
        </w:rPr>
        <w:t xml:space="preserve"> </w:t>
      </w:r>
      <w:r w:rsidR="00D51592" w:rsidRPr="00D44451">
        <w:rPr>
          <w:rFonts w:cstheme="minorHAnsi"/>
          <w:sz w:val="28"/>
          <w:szCs w:val="28"/>
        </w:rPr>
        <w:t xml:space="preserve">z podkurczonymi nogami </w:t>
      </w:r>
      <w:r w:rsidR="00096DE7" w:rsidRPr="00D44451">
        <w:rPr>
          <w:rFonts w:cstheme="minorHAnsi"/>
          <w:sz w:val="28"/>
          <w:szCs w:val="28"/>
        </w:rPr>
        <w:t>na podłodze – są dżdżownicami ukrytymi w ziemi. Na hasło „Pada deszcz” powoli wyprostowują się i pełzają po sali, wijąc się jak dżdżownice. Na hasło „Świeci słońce”</w:t>
      </w:r>
      <w:r w:rsidR="00D51592" w:rsidRPr="00D44451">
        <w:rPr>
          <w:rFonts w:cstheme="minorHAnsi"/>
          <w:sz w:val="28"/>
          <w:szCs w:val="28"/>
        </w:rPr>
        <w:t>-</w:t>
      </w:r>
      <w:r w:rsidRPr="00D44451">
        <w:rPr>
          <w:rFonts w:cstheme="minorHAnsi"/>
          <w:sz w:val="28"/>
          <w:szCs w:val="28"/>
        </w:rPr>
        <w:t xml:space="preserve"> </w:t>
      </w:r>
      <w:r w:rsidRPr="00D44451">
        <w:rPr>
          <w:rFonts w:cstheme="minorHAnsi"/>
          <w:sz w:val="28"/>
          <w:szCs w:val="28"/>
        </w:rPr>
        <w:lastRenderedPageBreak/>
        <w:t>zatrzymują się, kładą dłonie na podłodze, wyciągają do góry tułów z wysoko podniesioną głową, rozglądając się n</w:t>
      </w:r>
      <w:r w:rsidR="00D51592" w:rsidRPr="00D44451">
        <w:rPr>
          <w:rFonts w:cstheme="minorHAnsi"/>
          <w:sz w:val="28"/>
          <w:szCs w:val="28"/>
        </w:rPr>
        <w:t>a boki. Na hasło „Ptaszek leci”-</w:t>
      </w:r>
      <w:r w:rsidRPr="00D44451">
        <w:rPr>
          <w:rFonts w:cstheme="minorHAnsi"/>
          <w:sz w:val="28"/>
          <w:szCs w:val="28"/>
        </w:rPr>
        <w:t xml:space="preserve"> szybko zwijają się w kłębek</w:t>
      </w:r>
      <w:r w:rsidR="00D51592" w:rsidRPr="00D44451">
        <w:rPr>
          <w:rFonts w:cstheme="minorHAnsi"/>
          <w:sz w:val="28"/>
          <w:szCs w:val="28"/>
        </w:rPr>
        <w:t>,</w:t>
      </w:r>
      <w:r w:rsidRPr="00D44451">
        <w:rPr>
          <w:rFonts w:cstheme="minorHAnsi"/>
          <w:sz w:val="28"/>
          <w:szCs w:val="28"/>
        </w:rPr>
        <w:t xml:space="preserve"> leżąc na podłodze.  </w:t>
      </w:r>
    </w:p>
    <w:p w:rsidR="000F0079" w:rsidRPr="00D44451" w:rsidRDefault="000F0079" w:rsidP="00096DE7">
      <w:pPr>
        <w:pStyle w:val="Akapitzlist"/>
        <w:rPr>
          <w:rFonts w:cstheme="minorHAnsi"/>
          <w:sz w:val="28"/>
          <w:szCs w:val="28"/>
        </w:rPr>
      </w:pPr>
    </w:p>
    <w:p w:rsidR="000F0079" w:rsidRPr="00D44451" w:rsidRDefault="000F0079" w:rsidP="000F0079">
      <w:pPr>
        <w:pStyle w:val="Akapitzlist"/>
        <w:numPr>
          <w:ilvl w:val="0"/>
          <w:numId w:val="3"/>
        </w:numPr>
        <w:rPr>
          <w:rFonts w:cstheme="minorHAnsi"/>
          <w:b/>
          <w:sz w:val="28"/>
          <w:szCs w:val="28"/>
        </w:rPr>
      </w:pPr>
      <w:r w:rsidRPr="00D44451">
        <w:rPr>
          <w:rFonts w:cstheme="minorHAnsi"/>
          <w:b/>
          <w:sz w:val="28"/>
          <w:szCs w:val="28"/>
        </w:rPr>
        <w:t>ZAJĘCIA DYDAKTYCZNE – główna część dnia</w:t>
      </w:r>
      <w:r w:rsidR="00D32E71" w:rsidRPr="00D44451">
        <w:rPr>
          <w:rFonts w:cstheme="minorHAnsi"/>
          <w:b/>
          <w:sz w:val="28"/>
          <w:szCs w:val="28"/>
        </w:rPr>
        <w:t>.</w:t>
      </w:r>
    </w:p>
    <w:p w:rsidR="000F0079" w:rsidRPr="00D44451" w:rsidRDefault="00204F0F" w:rsidP="00204F0F">
      <w:pPr>
        <w:pStyle w:val="Akapitzlist"/>
        <w:numPr>
          <w:ilvl w:val="0"/>
          <w:numId w:val="4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„Pracowita ogrodniczka” – słuchanie </w:t>
      </w:r>
      <w:r w:rsidR="00D51592" w:rsidRPr="00D44451">
        <w:rPr>
          <w:rFonts w:cstheme="minorHAnsi"/>
          <w:sz w:val="28"/>
          <w:szCs w:val="28"/>
        </w:rPr>
        <w:t>wiersza autorstwa Jolanty Zapały.</w:t>
      </w:r>
      <w:r w:rsidRPr="00D44451">
        <w:rPr>
          <w:rFonts w:cstheme="minorHAnsi"/>
          <w:sz w:val="28"/>
          <w:szCs w:val="28"/>
        </w:rPr>
        <w:t xml:space="preserve"> </w:t>
      </w:r>
    </w:p>
    <w:p w:rsidR="00FB65C8" w:rsidRPr="00D44451" w:rsidRDefault="00FB65C8" w:rsidP="00FB65C8">
      <w:pPr>
        <w:pStyle w:val="Akapitzlist"/>
        <w:rPr>
          <w:rFonts w:cstheme="minorHAnsi"/>
          <w:sz w:val="28"/>
          <w:szCs w:val="28"/>
        </w:rPr>
      </w:pPr>
    </w:p>
    <w:p w:rsidR="00204F0F" w:rsidRPr="00D44451" w:rsidRDefault="00204F0F" w:rsidP="00204F0F">
      <w:pPr>
        <w:pStyle w:val="Akapitzlist"/>
        <w:numPr>
          <w:ilvl w:val="0"/>
          <w:numId w:val="4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Rozmowa </w:t>
      </w:r>
      <w:r w:rsidR="00D51592" w:rsidRPr="00D44451">
        <w:rPr>
          <w:rFonts w:cstheme="minorHAnsi"/>
          <w:sz w:val="28"/>
          <w:szCs w:val="28"/>
        </w:rPr>
        <w:t>z dziećmi po wysłuchanym wiersza</w:t>
      </w:r>
      <w:r w:rsidRPr="00D44451">
        <w:rPr>
          <w:rFonts w:cstheme="minorHAnsi"/>
          <w:sz w:val="28"/>
          <w:szCs w:val="28"/>
        </w:rPr>
        <w:t>:</w:t>
      </w:r>
    </w:p>
    <w:p w:rsidR="00204F0F" w:rsidRPr="00D44451" w:rsidRDefault="00204F0F" w:rsidP="00204F0F">
      <w:pPr>
        <w:pStyle w:val="Akapitzlist"/>
        <w:numPr>
          <w:ilvl w:val="0"/>
          <w:numId w:val="5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i/>
          <w:sz w:val="28"/>
          <w:szCs w:val="28"/>
        </w:rPr>
        <w:t>O kim był wiersz?</w:t>
      </w:r>
      <w:r w:rsidRPr="00D44451">
        <w:rPr>
          <w:rFonts w:cstheme="minorHAnsi"/>
          <w:sz w:val="28"/>
          <w:szCs w:val="28"/>
        </w:rPr>
        <w:t xml:space="preserve"> (O dżdżownicy.)</w:t>
      </w:r>
    </w:p>
    <w:p w:rsidR="00204F0F" w:rsidRPr="00D44451" w:rsidRDefault="00204F0F" w:rsidP="00204F0F">
      <w:pPr>
        <w:pStyle w:val="Akapitzlist"/>
        <w:numPr>
          <w:ilvl w:val="0"/>
          <w:numId w:val="5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i/>
          <w:sz w:val="28"/>
          <w:szCs w:val="28"/>
        </w:rPr>
        <w:t>Gdzie żyje dżdżownica?</w:t>
      </w:r>
      <w:r w:rsidRPr="00D44451">
        <w:rPr>
          <w:rFonts w:cstheme="minorHAnsi"/>
          <w:sz w:val="28"/>
          <w:szCs w:val="28"/>
        </w:rPr>
        <w:t xml:space="preserve"> (Żyje w ziemi, czasem wychodzi na trawę.)</w:t>
      </w:r>
    </w:p>
    <w:p w:rsidR="00204F0F" w:rsidRPr="00D44451" w:rsidRDefault="00204F0F" w:rsidP="00204F0F">
      <w:pPr>
        <w:pStyle w:val="Akapitzlist"/>
        <w:numPr>
          <w:ilvl w:val="0"/>
          <w:numId w:val="5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i/>
          <w:sz w:val="28"/>
          <w:szCs w:val="28"/>
        </w:rPr>
        <w:t>Co robi dżdżownica pod ziemią?</w:t>
      </w:r>
      <w:r w:rsidRPr="00D44451">
        <w:rPr>
          <w:rFonts w:cstheme="minorHAnsi"/>
          <w:sz w:val="28"/>
          <w:szCs w:val="28"/>
        </w:rPr>
        <w:t xml:space="preserve"> (Spulchnia glebę.)</w:t>
      </w:r>
    </w:p>
    <w:p w:rsidR="00204F0F" w:rsidRPr="00D44451" w:rsidRDefault="00204F0F" w:rsidP="00204F0F">
      <w:pPr>
        <w:pStyle w:val="Akapitzlist"/>
        <w:numPr>
          <w:ilvl w:val="0"/>
          <w:numId w:val="5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i/>
          <w:sz w:val="28"/>
          <w:szCs w:val="28"/>
        </w:rPr>
        <w:t>Co to znaczy, że dżdżownica spulchnia glebę / ziemię?</w:t>
      </w:r>
      <w:r w:rsidRPr="00D44451">
        <w:rPr>
          <w:rFonts w:cstheme="minorHAnsi"/>
          <w:sz w:val="28"/>
          <w:szCs w:val="28"/>
        </w:rPr>
        <w:t xml:space="preserve"> (Dżdżownica ryje w ziemi tunele i sprawia, że ziemia staje się miękka oraz puszysta. Dzięki temu kwiaty i inne rośliny lepiej rosną.) </w:t>
      </w:r>
    </w:p>
    <w:p w:rsidR="00FB65C8" w:rsidRPr="00D44451" w:rsidRDefault="00FB65C8" w:rsidP="00FB65C8">
      <w:pPr>
        <w:pStyle w:val="Akapitzlist"/>
        <w:ind w:left="1080"/>
        <w:rPr>
          <w:rFonts w:cstheme="minorHAnsi"/>
          <w:sz w:val="28"/>
          <w:szCs w:val="28"/>
        </w:rPr>
      </w:pPr>
    </w:p>
    <w:p w:rsidR="00204F0F" w:rsidRPr="00D44451" w:rsidRDefault="00204F0F" w:rsidP="00204F0F">
      <w:pPr>
        <w:pStyle w:val="Akapitzlist"/>
        <w:numPr>
          <w:ilvl w:val="0"/>
          <w:numId w:val="4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Ciekawostki o dżdżownicy</w:t>
      </w:r>
      <w:r w:rsidR="00D51592" w:rsidRPr="00D44451">
        <w:rPr>
          <w:rFonts w:cstheme="minorHAnsi"/>
          <w:sz w:val="28"/>
          <w:szCs w:val="28"/>
        </w:rPr>
        <w:t>.</w:t>
      </w:r>
      <w:r w:rsidRPr="00D44451">
        <w:rPr>
          <w:rFonts w:cstheme="minorHAnsi"/>
          <w:sz w:val="28"/>
          <w:szCs w:val="28"/>
        </w:rPr>
        <w:t xml:space="preserve"> </w:t>
      </w:r>
    </w:p>
    <w:p w:rsidR="00204F0F" w:rsidRPr="00D44451" w:rsidRDefault="00204F0F" w:rsidP="00204F0F">
      <w:pPr>
        <w:pStyle w:val="Akapitzlist"/>
        <w:numPr>
          <w:ilvl w:val="0"/>
          <w:numId w:val="6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Dżdżownice nie mają nóg, ale potrafią sprawnie poruszać się pod ziemią. </w:t>
      </w:r>
      <w:bookmarkStart w:id="0" w:name="_GoBack"/>
      <w:bookmarkEnd w:id="0"/>
    </w:p>
    <w:p w:rsidR="00204F0F" w:rsidRPr="00D44451" w:rsidRDefault="00204F0F" w:rsidP="00204F0F">
      <w:pPr>
        <w:pStyle w:val="Akapitzlist"/>
        <w:numPr>
          <w:ilvl w:val="0"/>
          <w:numId w:val="6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Oddychają przez skórę, dlatego lubią wilgotne miejsca. </w:t>
      </w:r>
    </w:p>
    <w:p w:rsidR="00204F0F" w:rsidRPr="00D44451" w:rsidRDefault="00204F0F" w:rsidP="00204F0F">
      <w:pPr>
        <w:pStyle w:val="Akapitzlist"/>
        <w:numPr>
          <w:ilvl w:val="0"/>
          <w:numId w:val="6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Po deszczu często wychodzą na powietrznię ziemi. </w:t>
      </w:r>
    </w:p>
    <w:p w:rsidR="00204F0F" w:rsidRPr="00D44451" w:rsidRDefault="00204F0F" w:rsidP="00204F0F">
      <w:pPr>
        <w:pStyle w:val="Akapitzlist"/>
        <w:numPr>
          <w:ilvl w:val="0"/>
          <w:numId w:val="6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Nie mają oczu, ale potrafią wyczuwać światło i drgania. </w:t>
      </w:r>
    </w:p>
    <w:p w:rsidR="00204F0F" w:rsidRPr="00D44451" w:rsidRDefault="00204F0F" w:rsidP="00204F0F">
      <w:pPr>
        <w:pStyle w:val="Akapitzlist"/>
        <w:numPr>
          <w:ilvl w:val="0"/>
          <w:numId w:val="6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Nie mają zębów. Zjadają drobne kawałki roślin i ziemi. </w:t>
      </w:r>
    </w:p>
    <w:p w:rsidR="00204F0F" w:rsidRPr="00D44451" w:rsidRDefault="00204F0F" w:rsidP="00204F0F">
      <w:pPr>
        <w:pStyle w:val="Akapitzlist"/>
        <w:numPr>
          <w:ilvl w:val="0"/>
          <w:numId w:val="6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Rolnicy nazywają dżdżownice „przyjaciółmi ogrodu”, bo bardzo pomagają roślinom rosnąć. </w:t>
      </w:r>
    </w:p>
    <w:p w:rsidR="000D460B" w:rsidRPr="00D44451" w:rsidRDefault="000D460B" w:rsidP="000D460B">
      <w:pPr>
        <w:pStyle w:val="Akapitzlist"/>
        <w:ind w:left="1080"/>
        <w:rPr>
          <w:rFonts w:cstheme="minorHAnsi"/>
          <w:sz w:val="28"/>
          <w:szCs w:val="28"/>
        </w:rPr>
      </w:pPr>
    </w:p>
    <w:p w:rsidR="003B1809" w:rsidRPr="00D44451" w:rsidRDefault="003B1809" w:rsidP="003B1809">
      <w:pPr>
        <w:pStyle w:val="Akapitzlist"/>
        <w:numPr>
          <w:ilvl w:val="0"/>
          <w:numId w:val="4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Rytmika z Panem Humorkiem „</w:t>
      </w:r>
      <w:proofErr w:type="spellStart"/>
      <w:r w:rsidRPr="00D44451">
        <w:rPr>
          <w:rFonts w:cstheme="minorHAnsi"/>
          <w:sz w:val="28"/>
          <w:szCs w:val="28"/>
        </w:rPr>
        <w:t>Treflikuj</w:t>
      </w:r>
      <w:proofErr w:type="spellEnd"/>
      <w:r w:rsidRPr="00D44451">
        <w:rPr>
          <w:rFonts w:cstheme="minorHAnsi"/>
          <w:sz w:val="28"/>
          <w:szCs w:val="28"/>
        </w:rPr>
        <w:t xml:space="preserve"> z Robaczkami”. Nauka piosenki oraz zabawa ilustrowana do piosenki (link do piosenki: </w:t>
      </w:r>
      <w:hyperlink r:id="rId9" w:history="1">
        <w:r w:rsidRPr="00D44451">
          <w:rPr>
            <w:rStyle w:val="Hipercze"/>
            <w:rFonts w:cstheme="minorHAnsi"/>
            <w:color w:val="auto"/>
            <w:sz w:val="28"/>
            <w:szCs w:val="28"/>
          </w:rPr>
          <w:t>https://edukacjaztreflikami.pl/wp-content/uploads/2026/01/Dzzownico-Dzdzownico-moja-mala-pracownic.mp3</w:t>
        </w:r>
      </w:hyperlink>
      <w:r w:rsidRPr="00D44451">
        <w:rPr>
          <w:rFonts w:cstheme="minorHAnsi"/>
          <w:sz w:val="28"/>
          <w:szCs w:val="28"/>
        </w:rPr>
        <w:t xml:space="preserve"> )</w:t>
      </w:r>
    </w:p>
    <w:p w:rsidR="000D460B" w:rsidRPr="00D44451" w:rsidRDefault="000D460B" w:rsidP="000D460B">
      <w:pPr>
        <w:pStyle w:val="Akapitzlist"/>
        <w:rPr>
          <w:rFonts w:cstheme="minorHAnsi"/>
          <w:sz w:val="28"/>
          <w:szCs w:val="28"/>
        </w:rPr>
      </w:pPr>
    </w:p>
    <w:p w:rsidR="003B1809" w:rsidRPr="00D44451" w:rsidRDefault="003B1809" w:rsidP="003B1809">
      <w:pPr>
        <w:pStyle w:val="Akapitzlist"/>
        <w:numPr>
          <w:ilvl w:val="0"/>
          <w:numId w:val="4"/>
        </w:numPr>
        <w:rPr>
          <w:rFonts w:cstheme="minorHAnsi"/>
          <w:sz w:val="28"/>
          <w:szCs w:val="28"/>
        </w:rPr>
      </w:pPr>
      <w:proofErr w:type="spellStart"/>
      <w:r w:rsidRPr="00D44451">
        <w:rPr>
          <w:rFonts w:cstheme="minorHAnsi"/>
          <w:sz w:val="28"/>
          <w:szCs w:val="28"/>
        </w:rPr>
        <w:t>Dżdżownicowa</w:t>
      </w:r>
      <w:proofErr w:type="spellEnd"/>
      <w:r w:rsidRPr="00D44451">
        <w:rPr>
          <w:rFonts w:cstheme="minorHAnsi"/>
          <w:sz w:val="28"/>
          <w:szCs w:val="28"/>
        </w:rPr>
        <w:t xml:space="preserve"> </w:t>
      </w:r>
      <w:proofErr w:type="spellStart"/>
      <w:r w:rsidRPr="00D44451">
        <w:rPr>
          <w:rFonts w:cstheme="minorHAnsi"/>
          <w:sz w:val="28"/>
          <w:szCs w:val="28"/>
        </w:rPr>
        <w:t>sensoryka</w:t>
      </w:r>
      <w:proofErr w:type="spellEnd"/>
      <w:r w:rsidR="00D51592" w:rsidRPr="00D44451">
        <w:rPr>
          <w:rFonts w:cstheme="minorHAnsi"/>
          <w:sz w:val="28"/>
          <w:szCs w:val="28"/>
        </w:rPr>
        <w:t>.</w:t>
      </w:r>
      <w:r w:rsidRPr="00D44451">
        <w:rPr>
          <w:rFonts w:cstheme="minorHAnsi"/>
          <w:sz w:val="28"/>
          <w:szCs w:val="28"/>
        </w:rPr>
        <w:t xml:space="preserve"> </w:t>
      </w:r>
    </w:p>
    <w:p w:rsidR="003B1809" w:rsidRPr="00D44451" w:rsidRDefault="003B1809" w:rsidP="003B1809">
      <w:pPr>
        <w:pStyle w:val="Akapitzlist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Każde dziecko do</w:t>
      </w:r>
      <w:r w:rsidR="00D51592" w:rsidRPr="00D44451">
        <w:rPr>
          <w:rFonts w:cstheme="minorHAnsi"/>
          <w:sz w:val="28"/>
          <w:szCs w:val="28"/>
        </w:rPr>
        <w:t>staje swoją tackę lub jedną dużą tacę</w:t>
      </w:r>
      <w:r w:rsidRPr="00D44451">
        <w:rPr>
          <w:rFonts w:cstheme="minorHAnsi"/>
          <w:sz w:val="28"/>
          <w:szCs w:val="28"/>
        </w:rPr>
        <w:t xml:space="preserve"> na całą grupę. Na tackach znajduje się zafarbowany na brązowo ryż * , pośród zafarbowanego ryżu n-l wrzuca wydrukowane i </w:t>
      </w:r>
      <w:r w:rsidR="00DA199D" w:rsidRPr="00D44451">
        <w:rPr>
          <w:rFonts w:cstheme="minorHAnsi"/>
          <w:sz w:val="28"/>
          <w:szCs w:val="28"/>
        </w:rPr>
        <w:t>zalaminowane</w:t>
      </w:r>
      <w:r w:rsidRPr="00D44451">
        <w:rPr>
          <w:rFonts w:cstheme="minorHAnsi"/>
          <w:sz w:val="28"/>
          <w:szCs w:val="28"/>
        </w:rPr>
        <w:t xml:space="preserve"> sylwety </w:t>
      </w:r>
      <w:r w:rsidRPr="00D44451">
        <w:rPr>
          <w:rFonts w:cstheme="minorHAnsi"/>
          <w:sz w:val="28"/>
          <w:szCs w:val="28"/>
        </w:rPr>
        <w:lastRenderedPageBreak/>
        <w:t xml:space="preserve">dżdżownicy. Dzieci wyszukują jak najwięcej dżdżownic z </w:t>
      </w:r>
      <w:r w:rsidR="00D51592" w:rsidRPr="00D44451">
        <w:rPr>
          <w:rFonts w:cstheme="minorHAnsi"/>
          <w:sz w:val="28"/>
          <w:szCs w:val="28"/>
        </w:rPr>
        <w:t>„</w:t>
      </w:r>
      <w:r w:rsidRPr="00D44451">
        <w:rPr>
          <w:rFonts w:cstheme="minorHAnsi"/>
          <w:sz w:val="28"/>
          <w:szCs w:val="28"/>
        </w:rPr>
        <w:t>ziemi</w:t>
      </w:r>
      <w:r w:rsidR="00D51592" w:rsidRPr="00D44451">
        <w:rPr>
          <w:rFonts w:cstheme="minorHAnsi"/>
          <w:sz w:val="28"/>
          <w:szCs w:val="28"/>
        </w:rPr>
        <w:t>”</w:t>
      </w:r>
      <w:r w:rsidRPr="00D44451">
        <w:rPr>
          <w:rFonts w:cstheme="minorHAnsi"/>
          <w:sz w:val="28"/>
          <w:szCs w:val="28"/>
        </w:rPr>
        <w:t xml:space="preserve"> (zafarbowanego ryżu). </w:t>
      </w:r>
    </w:p>
    <w:p w:rsidR="003B1809" w:rsidRPr="00D44451" w:rsidRDefault="003B1809" w:rsidP="003B1809">
      <w:pPr>
        <w:pStyle w:val="Akapitzlist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*Ryż należy zafarbować kilka dni wcześniej. Do</w:t>
      </w:r>
      <w:r w:rsidR="00D51592" w:rsidRPr="00D44451">
        <w:rPr>
          <w:rFonts w:cstheme="minorHAnsi"/>
          <w:sz w:val="28"/>
          <w:szCs w:val="28"/>
        </w:rPr>
        <w:t xml:space="preserve"> woreczka strunowego wsypać niewielką ilość ryżu</w:t>
      </w:r>
      <w:r w:rsidRPr="00D44451">
        <w:rPr>
          <w:rFonts w:cstheme="minorHAnsi"/>
          <w:sz w:val="28"/>
          <w:szCs w:val="28"/>
        </w:rPr>
        <w:t xml:space="preserve">, wlać farbę plakatową ( w tym przypadku kolor brązowy), zamknąć szczelnie woreczek a następnie dokładnie wymieszać ryż </w:t>
      </w:r>
      <w:r w:rsidR="00D51592" w:rsidRPr="00D44451">
        <w:rPr>
          <w:rFonts w:cstheme="minorHAnsi"/>
          <w:sz w:val="28"/>
          <w:szCs w:val="28"/>
        </w:rPr>
        <w:t>tak, aby pokrył się farbą</w:t>
      </w:r>
      <w:r w:rsidRPr="00D44451">
        <w:rPr>
          <w:rFonts w:cstheme="minorHAnsi"/>
          <w:sz w:val="28"/>
          <w:szCs w:val="28"/>
        </w:rPr>
        <w:t xml:space="preserve">. Wysypać </w:t>
      </w:r>
      <w:r w:rsidR="001F48C5" w:rsidRPr="00D44451">
        <w:rPr>
          <w:rFonts w:cstheme="minorHAnsi"/>
          <w:sz w:val="28"/>
          <w:szCs w:val="28"/>
        </w:rPr>
        <w:t xml:space="preserve">ryż </w:t>
      </w:r>
      <w:r w:rsidRPr="00D44451">
        <w:rPr>
          <w:rFonts w:cstheme="minorHAnsi"/>
          <w:sz w:val="28"/>
          <w:szCs w:val="28"/>
        </w:rPr>
        <w:t xml:space="preserve">na papier do pieczenia i odczekać aż wyschnie. </w:t>
      </w:r>
    </w:p>
    <w:p w:rsidR="003B1809" w:rsidRPr="00D44451" w:rsidRDefault="003B1809" w:rsidP="003B1809">
      <w:pPr>
        <w:pStyle w:val="Akapitzlist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Do tej zabawy </w:t>
      </w:r>
      <w:r w:rsidR="00D51592" w:rsidRPr="00D44451">
        <w:rPr>
          <w:rFonts w:cstheme="minorHAnsi"/>
          <w:sz w:val="28"/>
          <w:szCs w:val="28"/>
        </w:rPr>
        <w:t xml:space="preserve">można </w:t>
      </w:r>
      <w:r w:rsidRPr="00D44451">
        <w:rPr>
          <w:rFonts w:cstheme="minorHAnsi"/>
          <w:sz w:val="28"/>
          <w:szCs w:val="28"/>
        </w:rPr>
        <w:t xml:space="preserve">przygotować dla dzieci wrażliwych na różne bodźce dotykowe drewniane łyżki lub szczypce. </w:t>
      </w:r>
    </w:p>
    <w:p w:rsidR="000D460B" w:rsidRPr="00D44451" w:rsidRDefault="000D460B" w:rsidP="003B1809">
      <w:pPr>
        <w:pStyle w:val="Akapitzlist"/>
        <w:rPr>
          <w:rFonts w:cstheme="minorHAnsi"/>
          <w:sz w:val="28"/>
          <w:szCs w:val="28"/>
        </w:rPr>
      </w:pPr>
    </w:p>
    <w:p w:rsidR="00522813" w:rsidRPr="00D44451" w:rsidRDefault="00D51592" w:rsidP="00522813">
      <w:pPr>
        <w:pStyle w:val="Akapitzlist"/>
        <w:numPr>
          <w:ilvl w:val="0"/>
          <w:numId w:val="4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„</w:t>
      </w:r>
      <w:r w:rsidR="00522813" w:rsidRPr="00D44451">
        <w:rPr>
          <w:rFonts w:cstheme="minorHAnsi"/>
          <w:sz w:val="28"/>
          <w:szCs w:val="28"/>
        </w:rPr>
        <w:t>Matematyczne dżdżownice</w:t>
      </w:r>
      <w:r w:rsidRPr="00D44451">
        <w:rPr>
          <w:rFonts w:cstheme="minorHAnsi"/>
          <w:sz w:val="28"/>
          <w:szCs w:val="28"/>
        </w:rPr>
        <w:t>” – zabawa matematyczna.</w:t>
      </w:r>
    </w:p>
    <w:p w:rsidR="00522813" w:rsidRPr="00D44451" w:rsidRDefault="00522813" w:rsidP="00522813">
      <w:pPr>
        <w:pStyle w:val="Akapitzlist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Po zakoń</w:t>
      </w:r>
      <w:r w:rsidR="00D51592" w:rsidRPr="00D44451">
        <w:rPr>
          <w:rFonts w:cstheme="minorHAnsi"/>
          <w:sz w:val="28"/>
          <w:szCs w:val="28"/>
        </w:rPr>
        <w:t>czonej zabawie sensorycznej,</w:t>
      </w:r>
      <w:r w:rsidRPr="00D44451">
        <w:rPr>
          <w:rFonts w:cstheme="minorHAnsi"/>
          <w:sz w:val="28"/>
          <w:szCs w:val="28"/>
        </w:rPr>
        <w:t xml:space="preserve"> dzieci mają</w:t>
      </w:r>
      <w:r w:rsidR="00D51592" w:rsidRPr="00D44451">
        <w:rPr>
          <w:rFonts w:cstheme="minorHAnsi"/>
          <w:sz w:val="28"/>
          <w:szCs w:val="28"/>
        </w:rPr>
        <w:t>c</w:t>
      </w:r>
      <w:r w:rsidRPr="00D44451">
        <w:rPr>
          <w:rFonts w:cstheme="minorHAnsi"/>
          <w:sz w:val="28"/>
          <w:szCs w:val="28"/>
        </w:rPr>
        <w:t xml:space="preserve"> w rękach wyszukane </w:t>
      </w:r>
      <w:r w:rsidR="001F48C5" w:rsidRPr="00D44451">
        <w:rPr>
          <w:rFonts w:cstheme="minorHAnsi"/>
          <w:sz w:val="28"/>
          <w:szCs w:val="28"/>
        </w:rPr>
        <w:t xml:space="preserve">w „ziemi” </w:t>
      </w:r>
      <w:r w:rsidRPr="00D44451">
        <w:rPr>
          <w:rFonts w:cstheme="minorHAnsi"/>
          <w:sz w:val="28"/>
          <w:szCs w:val="28"/>
        </w:rPr>
        <w:t>sylwety dżdżownic (zafarbowanego ryżu) wykonują polecenia n-la:</w:t>
      </w:r>
    </w:p>
    <w:p w:rsidR="00522813" w:rsidRPr="00D44451" w:rsidRDefault="00522813" w:rsidP="00522813">
      <w:pPr>
        <w:pStyle w:val="Akapitzlist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- ułóż wszystkie dżdżownice na kartce przed sobą (każde dziecko ma po 5 </w:t>
      </w:r>
      <w:r w:rsidR="00FB65C8" w:rsidRPr="00D44451">
        <w:rPr>
          <w:rFonts w:cstheme="minorHAnsi"/>
          <w:sz w:val="28"/>
          <w:szCs w:val="28"/>
        </w:rPr>
        <w:t xml:space="preserve">lub więcej </w:t>
      </w:r>
      <w:r w:rsidR="000D460B" w:rsidRPr="00D44451">
        <w:rPr>
          <w:rFonts w:cstheme="minorHAnsi"/>
          <w:sz w:val="28"/>
          <w:szCs w:val="28"/>
        </w:rPr>
        <w:t>sylwet robaczka, dodatkowo sylwety mogą być różnej długości)</w:t>
      </w:r>
    </w:p>
    <w:p w:rsidR="00522813" w:rsidRPr="00D44451" w:rsidRDefault="00522813" w:rsidP="00522813">
      <w:pPr>
        <w:pStyle w:val="Akapitzlist"/>
        <w:rPr>
          <w:rFonts w:cstheme="minorHAnsi"/>
          <w:i/>
          <w:sz w:val="28"/>
          <w:szCs w:val="28"/>
        </w:rPr>
      </w:pPr>
      <w:r w:rsidRPr="00D44451">
        <w:rPr>
          <w:rFonts w:cstheme="minorHAnsi"/>
          <w:i/>
          <w:sz w:val="28"/>
          <w:szCs w:val="28"/>
        </w:rPr>
        <w:t xml:space="preserve">- </w:t>
      </w:r>
      <w:r w:rsidR="00FB65C8" w:rsidRPr="00D44451">
        <w:rPr>
          <w:rFonts w:cstheme="minorHAnsi"/>
          <w:i/>
          <w:sz w:val="28"/>
          <w:szCs w:val="28"/>
        </w:rPr>
        <w:t>Ile dżdżownic trzeba odłożyć</w:t>
      </w:r>
      <w:r w:rsidR="001F48C5" w:rsidRPr="00D44451">
        <w:rPr>
          <w:rFonts w:cstheme="minorHAnsi"/>
          <w:i/>
          <w:sz w:val="28"/>
          <w:szCs w:val="28"/>
        </w:rPr>
        <w:t>/zabrać,</w:t>
      </w:r>
      <w:r w:rsidR="00FB65C8" w:rsidRPr="00D44451">
        <w:rPr>
          <w:rFonts w:cstheme="minorHAnsi"/>
          <w:i/>
          <w:sz w:val="28"/>
          <w:szCs w:val="28"/>
        </w:rPr>
        <w:t xml:space="preserve"> żeby na kartce zostały 3?</w:t>
      </w:r>
    </w:p>
    <w:p w:rsidR="00FB65C8" w:rsidRPr="00D44451" w:rsidRDefault="00FB65C8" w:rsidP="00522813">
      <w:pPr>
        <w:pStyle w:val="Akapitzlist"/>
        <w:rPr>
          <w:rFonts w:cstheme="minorHAnsi"/>
          <w:i/>
          <w:sz w:val="28"/>
          <w:szCs w:val="28"/>
        </w:rPr>
      </w:pPr>
      <w:r w:rsidRPr="00D44451">
        <w:rPr>
          <w:rFonts w:cstheme="minorHAnsi"/>
          <w:i/>
          <w:sz w:val="28"/>
          <w:szCs w:val="28"/>
        </w:rPr>
        <w:t>- Ile teraz należy dołożyć</w:t>
      </w:r>
      <w:r w:rsidR="001F48C5" w:rsidRPr="00D44451">
        <w:rPr>
          <w:rFonts w:cstheme="minorHAnsi"/>
          <w:i/>
          <w:sz w:val="28"/>
          <w:szCs w:val="28"/>
        </w:rPr>
        <w:t>,</w:t>
      </w:r>
      <w:r w:rsidRPr="00D44451">
        <w:rPr>
          <w:rFonts w:cstheme="minorHAnsi"/>
          <w:i/>
          <w:sz w:val="28"/>
          <w:szCs w:val="28"/>
        </w:rPr>
        <w:t xml:space="preserve"> żeby były 4 dżdżownice? </w:t>
      </w:r>
    </w:p>
    <w:p w:rsidR="00FB65C8" w:rsidRPr="00D44451" w:rsidRDefault="00D51592" w:rsidP="00522813">
      <w:pPr>
        <w:pStyle w:val="Akapitzlist"/>
        <w:rPr>
          <w:rFonts w:cstheme="minorHAnsi"/>
          <w:i/>
          <w:sz w:val="28"/>
          <w:szCs w:val="28"/>
        </w:rPr>
      </w:pPr>
      <w:r w:rsidRPr="00D44451">
        <w:rPr>
          <w:rFonts w:cstheme="minorHAnsi"/>
          <w:i/>
          <w:sz w:val="28"/>
          <w:szCs w:val="28"/>
        </w:rPr>
        <w:t>- Spróbujcie</w:t>
      </w:r>
      <w:r w:rsidR="00FB65C8" w:rsidRPr="00D44451">
        <w:rPr>
          <w:rFonts w:cstheme="minorHAnsi"/>
          <w:i/>
          <w:sz w:val="28"/>
          <w:szCs w:val="28"/>
        </w:rPr>
        <w:t xml:space="preserve"> ułoży</w:t>
      </w:r>
      <w:r w:rsidR="001F48C5" w:rsidRPr="00D44451">
        <w:rPr>
          <w:rFonts w:cstheme="minorHAnsi"/>
          <w:i/>
          <w:sz w:val="28"/>
          <w:szCs w:val="28"/>
        </w:rPr>
        <w:t>ć dżdżownice w dwóch rzędach, a</w:t>
      </w:r>
      <w:r w:rsidR="00FB65C8" w:rsidRPr="00D44451">
        <w:rPr>
          <w:rFonts w:cstheme="minorHAnsi"/>
          <w:i/>
          <w:sz w:val="28"/>
          <w:szCs w:val="28"/>
        </w:rPr>
        <w:t xml:space="preserve">by w każdym było po tyle samo robaczków. </w:t>
      </w:r>
    </w:p>
    <w:p w:rsidR="000D460B" w:rsidRPr="00D44451" w:rsidRDefault="000D460B" w:rsidP="00522813">
      <w:pPr>
        <w:pStyle w:val="Akapitzlist"/>
        <w:rPr>
          <w:rFonts w:cstheme="minorHAnsi"/>
          <w:i/>
          <w:sz w:val="28"/>
          <w:szCs w:val="28"/>
        </w:rPr>
      </w:pPr>
      <w:r w:rsidRPr="00D44451">
        <w:rPr>
          <w:rFonts w:cstheme="minorHAnsi"/>
          <w:i/>
          <w:sz w:val="28"/>
          <w:szCs w:val="28"/>
        </w:rPr>
        <w:t xml:space="preserve">- Ułóż wszystkie dżdżownice od najkrótszej do najdłuższej. </w:t>
      </w:r>
    </w:p>
    <w:p w:rsidR="000D460B" w:rsidRPr="00D44451" w:rsidRDefault="000D460B" w:rsidP="00522813">
      <w:pPr>
        <w:pStyle w:val="Akapitzlist"/>
        <w:rPr>
          <w:rFonts w:cstheme="minorHAnsi"/>
          <w:i/>
          <w:sz w:val="28"/>
          <w:szCs w:val="28"/>
        </w:rPr>
      </w:pPr>
      <w:r w:rsidRPr="00D44451">
        <w:rPr>
          <w:rFonts w:cstheme="minorHAnsi"/>
          <w:i/>
          <w:sz w:val="28"/>
          <w:szCs w:val="28"/>
        </w:rPr>
        <w:t xml:space="preserve">- Ułóż wszystkie dżdżownice od najdłuższej do najkrótszej. </w:t>
      </w:r>
    </w:p>
    <w:p w:rsidR="000D460B" w:rsidRPr="00D44451" w:rsidRDefault="000D460B" w:rsidP="00522813">
      <w:pPr>
        <w:pStyle w:val="Akapitzlist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Podczas układania wg długości, należy przypomnieć dzieciom, żeby układały </w:t>
      </w:r>
      <w:r w:rsidR="001F48C5" w:rsidRPr="00D44451">
        <w:rPr>
          <w:rFonts w:cstheme="minorHAnsi"/>
          <w:sz w:val="28"/>
          <w:szCs w:val="28"/>
        </w:rPr>
        <w:t xml:space="preserve">elementy </w:t>
      </w:r>
      <w:r w:rsidRPr="00D44451">
        <w:rPr>
          <w:rFonts w:cstheme="minorHAnsi"/>
          <w:sz w:val="28"/>
          <w:szCs w:val="28"/>
        </w:rPr>
        <w:t xml:space="preserve">od lewej strony do prawej. </w:t>
      </w:r>
    </w:p>
    <w:p w:rsidR="00FB65C8" w:rsidRPr="00D44451" w:rsidRDefault="00FB65C8" w:rsidP="00522813">
      <w:pPr>
        <w:pStyle w:val="Akapitzlist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Dodatkowe pytania wg uznania n-la.</w:t>
      </w:r>
      <w:r w:rsidR="00D51592" w:rsidRPr="00D44451">
        <w:rPr>
          <w:rFonts w:cstheme="minorHAnsi"/>
          <w:sz w:val="28"/>
          <w:szCs w:val="28"/>
        </w:rPr>
        <w:t xml:space="preserve"> Liczba użytych</w:t>
      </w:r>
      <w:r w:rsidRPr="00D44451">
        <w:rPr>
          <w:rFonts w:cstheme="minorHAnsi"/>
          <w:sz w:val="28"/>
          <w:szCs w:val="28"/>
        </w:rPr>
        <w:t xml:space="preserve"> dżdżownic będzie również zależna od grupy wiekowej i umiejętności przeliczania dzieci w grupie. </w:t>
      </w:r>
    </w:p>
    <w:p w:rsidR="003B1809" w:rsidRPr="00D44451" w:rsidRDefault="003B1809" w:rsidP="003B1809">
      <w:pPr>
        <w:pStyle w:val="Akapitzlist"/>
        <w:rPr>
          <w:rFonts w:cstheme="minorHAnsi"/>
          <w:b/>
          <w:sz w:val="28"/>
          <w:szCs w:val="28"/>
        </w:rPr>
      </w:pPr>
    </w:p>
    <w:p w:rsidR="003B1809" w:rsidRPr="00D44451" w:rsidRDefault="003B1809" w:rsidP="003B1809">
      <w:pPr>
        <w:pStyle w:val="Akapitzlist"/>
        <w:numPr>
          <w:ilvl w:val="0"/>
          <w:numId w:val="3"/>
        </w:numPr>
        <w:rPr>
          <w:rFonts w:cstheme="minorHAnsi"/>
          <w:b/>
          <w:sz w:val="28"/>
          <w:szCs w:val="28"/>
        </w:rPr>
      </w:pPr>
      <w:r w:rsidRPr="00D44451">
        <w:rPr>
          <w:rFonts w:cstheme="minorHAnsi"/>
          <w:b/>
          <w:sz w:val="28"/>
          <w:szCs w:val="28"/>
        </w:rPr>
        <w:t>POPOŁUDNIE</w:t>
      </w:r>
    </w:p>
    <w:p w:rsidR="003B1809" w:rsidRPr="00D44451" w:rsidRDefault="001F48C5" w:rsidP="003B1809">
      <w:pPr>
        <w:pStyle w:val="Akapitzlist"/>
        <w:numPr>
          <w:ilvl w:val="0"/>
          <w:numId w:val="7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 „</w:t>
      </w:r>
      <w:proofErr w:type="spellStart"/>
      <w:r w:rsidRPr="00D44451">
        <w:rPr>
          <w:rFonts w:cstheme="minorHAnsi"/>
          <w:sz w:val="28"/>
          <w:szCs w:val="28"/>
        </w:rPr>
        <w:t>Dżdż</w:t>
      </w:r>
      <w:r w:rsidR="003B1809" w:rsidRPr="00D44451">
        <w:rPr>
          <w:rFonts w:cstheme="minorHAnsi"/>
          <w:sz w:val="28"/>
          <w:szCs w:val="28"/>
        </w:rPr>
        <w:t>ownicowa</w:t>
      </w:r>
      <w:proofErr w:type="spellEnd"/>
      <w:r w:rsidR="003B1809" w:rsidRPr="00D44451">
        <w:rPr>
          <w:rFonts w:cstheme="minorHAnsi"/>
          <w:sz w:val="28"/>
          <w:szCs w:val="28"/>
        </w:rPr>
        <w:t xml:space="preserve"> wędrowniczka”</w:t>
      </w:r>
      <w:r w:rsidR="00D51592" w:rsidRPr="00D44451">
        <w:rPr>
          <w:rFonts w:cstheme="minorHAnsi"/>
          <w:sz w:val="28"/>
          <w:szCs w:val="28"/>
        </w:rPr>
        <w:t xml:space="preserve">- zabawa </w:t>
      </w:r>
      <w:proofErr w:type="spellStart"/>
      <w:r w:rsidR="00D51592" w:rsidRPr="00D44451">
        <w:rPr>
          <w:rFonts w:cstheme="minorHAnsi"/>
          <w:sz w:val="28"/>
          <w:szCs w:val="28"/>
        </w:rPr>
        <w:t>orientacyjno</w:t>
      </w:r>
      <w:proofErr w:type="spellEnd"/>
      <w:r w:rsidR="00D51592" w:rsidRPr="00D44451">
        <w:rPr>
          <w:rFonts w:cstheme="minorHAnsi"/>
          <w:sz w:val="28"/>
          <w:szCs w:val="28"/>
        </w:rPr>
        <w:t xml:space="preserve"> – porządkowa.</w:t>
      </w:r>
    </w:p>
    <w:p w:rsidR="000D460B" w:rsidRPr="00D44451" w:rsidRDefault="000D460B" w:rsidP="000D460B">
      <w:pPr>
        <w:pStyle w:val="Akapitzlist"/>
        <w:ind w:left="1080"/>
        <w:rPr>
          <w:rFonts w:cstheme="minorHAnsi"/>
          <w:sz w:val="28"/>
          <w:szCs w:val="28"/>
        </w:rPr>
      </w:pPr>
    </w:p>
    <w:p w:rsidR="0052104D" w:rsidRPr="00D44451" w:rsidRDefault="0052104D" w:rsidP="003B1809">
      <w:pPr>
        <w:pStyle w:val="Akapitzlist"/>
        <w:numPr>
          <w:ilvl w:val="0"/>
          <w:numId w:val="7"/>
        </w:numPr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 „Dżdżownica z odcisków palców” </w:t>
      </w:r>
      <w:r w:rsidR="00D51592" w:rsidRPr="00D44451">
        <w:rPr>
          <w:rFonts w:cstheme="minorHAnsi"/>
          <w:sz w:val="28"/>
          <w:szCs w:val="28"/>
        </w:rPr>
        <w:t>– stemplowanie, rysowanie.</w:t>
      </w:r>
    </w:p>
    <w:p w:rsidR="003B1809" w:rsidRPr="00D44451" w:rsidRDefault="0052104D" w:rsidP="0052104D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Dzieci odbijają palec zamoczony w różowej farbie kilka razy obok siebie, tworząc ciało dżdżownicy. Po wyschnięciu flamastrem </w:t>
      </w:r>
      <w:r w:rsidRPr="00D44451">
        <w:rPr>
          <w:rFonts w:cstheme="minorHAnsi"/>
          <w:sz w:val="28"/>
          <w:szCs w:val="28"/>
        </w:rPr>
        <w:lastRenderedPageBreak/>
        <w:t xml:space="preserve">dorysowują oczy i uśmiech. </w:t>
      </w:r>
      <w:r w:rsidR="001F48C5" w:rsidRPr="00D44451">
        <w:rPr>
          <w:rFonts w:cstheme="minorHAnsi"/>
          <w:sz w:val="28"/>
          <w:szCs w:val="28"/>
        </w:rPr>
        <w:t>K</w:t>
      </w:r>
      <w:r w:rsidRPr="00D44451">
        <w:rPr>
          <w:rFonts w:cstheme="minorHAnsi"/>
          <w:sz w:val="28"/>
          <w:szCs w:val="28"/>
        </w:rPr>
        <w:t xml:space="preserve">redkami, dorysowują trawę, kwiaty, słońce.  </w:t>
      </w:r>
    </w:p>
    <w:p w:rsidR="0071079C" w:rsidRPr="00D44451" w:rsidRDefault="0071079C" w:rsidP="0052104D">
      <w:pPr>
        <w:pStyle w:val="Akapitzlist"/>
        <w:ind w:left="1080"/>
        <w:rPr>
          <w:rFonts w:cstheme="minorHAnsi"/>
          <w:sz w:val="28"/>
          <w:szCs w:val="28"/>
        </w:rPr>
      </w:pPr>
    </w:p>
    <w:p w:rsidR="0071079C" w:rsidRPr="00D44451" w:rsidRDefault="0071079C" w:rsidP="0052104D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Scenariusz napisały: </w:t>
      </w:r>
    </w:p>
    <w:p w:rsidR="0071079C" w:rsidRPr="00D44451" w:rsidRDefault="0071079C" w:rsidP="0052104D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>Miśkiewicz Karolina</w:t>
      </w:r>
    </w:p>
    <w:p w:rsidR="0071079C" w:rsidRPr="00D44451" w:rsidRDefault="0071079C" w:rsidP="0052104D">
      <w:pPr>
        <w:pStyle w:val="Akapitzlist"/>
        <w:ind w:left="1080"/>
        <w:rPr>
          <w:rFonts w:cstheme="minorHAnsi"/>
          <w:sz w:val="28"/>
          <w:szCs w:val="28"/>
        </w:rPr>
      </w:pPr>
      <w:proofErr w:type="spellStart"/>
      <w:r w:rsidRPr="00D44451">
        <w:rPr>
          <w:rFonts w:cstheme="minorHAnsi"/>
          <w:sz w:val="28"/>
          <w:szCs w:val="28"/>
        </w:rPr>
        <w:t>Mostowik</w:t>
      </w:r>
      <w:proofErr w:type="spellEnd"/>
      <w:r w:rsidRPr="00D44451">
        <w:rPr>
          <w:rFonts w:cstheme="minorHAnsi"/>
          <w:sz w:val="28"/>
          <w:szCs w:val="28"/>
        </w:rPr>
        <w:t xml:space="preserve"> Karolina </w:t>
      </w:r>
    </w:p>
    <w:p w:rsidR="0071079C" w:rsidRPr="00D44451" w:rsidRDefault="0071079C" w:rsidP="0052104D">
      <w:pPr>
        <w:pStyle w:val="Akapitzlist"/>
        <w:ind w:left="1080"/>
        <w:rPr>
          <w:rFonts w:cstheme="minorHAnsi"/>
          <w:sz w:val="28"/>
          <w:szCs w:val="28"/>
        </w:rPr>
      </w:pPr>
      <w:r w:rsidRPr="00D44451">
        <w:rPr>
          <w:rFonts w:cstheme="minorHAnsi"/>
          <w:sz w:val="28"/>
          <w:szCs w:val="28"/>
        </w:rPr>
        <w:t xml:space="preserve">– nauczycielki z Przedszkola Samorządowego im. </w:t>
      </w:r>
      <w:proofErr w:type="spellStart"/>
      <w:r w:rsidRPr="00D44451">
        <w:rPr>
          <w:rFonts w:cstheme="minorHAnsi"/>
          <w:sz w:val="28"/>
          <w:szCs w:val="28"/>
        </w:rPr>
        <w:t>Treflika</w:t>
      </w:r>
      <w:proofErr w:type="spellEnd"/>
      <w:r w:rsidRPr="00D44451">
        <w:rPr>
          <w:rFonts w:cstheme="minorHAnsi"/>
          <w:sz w:val="28"/>
          <w:szCs w:val="28"/>
        </w:rPr>
        <w:t xml:space="preserve"> w </w:t>
      </w:r>
      <w:proofErr w:type="spellStart"/>
      <w:r w:rsidRPr="00D44451">
        <w:rPr>
          <w:rFonts w:cstheme="minorHAnsi"/>
          <w:sz w:val="28"/>
          <w:szCs w:val="28"/>
        </w:rPr>
        <w:t>Zaborzu</w:t>
      </w:r>
      <w:proofErr w:type="spellEnd"/>
      <w:r w:rsidRPr="00D44451">
        <w:rPr>
          <w:rFonts w:cstheme="minorHAnsi"/>
          <w:sz w:val="28"/>
          <w:szCs w:val="28"/>
        </w:rPr>
        <w:t xml:space="preserve"> </w:t>
      </w:r>
    </w:p>
    <w:sectPr w:rsidR="0071079C" w:rsidRPr="00D44451" w:rsidSect="004140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EDC" w:rsidRDefault="001D0EDC" w:rsidP="00096DE7">
      <w:pPr>
        <w:spacing w:after="0" w:line="240" w:lineRule="auto"/>
      </w:pPr>
      <w:r>
        <w:separator/>
      </w:r>
    </w:p>
  </w:endnote>
  <w:endnote w:type="continuationSeparator" w:id="0">
    <w:p w:rsidR="001D0EDC" w:rsidRDefault="001D0EDC" w:rsidP="00096D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EDC" w:rsidRDefault="001D0EDC" w:rsidP="00096DE7">
      <w:pPr>
        <w:spacing w:after="0" w:line="240" w:lineRule="auto"/>
      </w:pPr>
      <w:r>
        <w:separator/>
      </w:r>
    </w:p>
  </w:footnote>
  <w:footnote w:type="continuationSeparator" w:id="0">
    <w:p w:rsidR="001D0EDC" w:rsidRDefault="001D0EDC" w:rsidP="00096D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C73DD"/>
    <w:multiLevelType w:val="hybridMultilevel"/>
    <w:tmpl w:val="C0C2623C"/>
    <w:lvl w:ilvl="0" w:tplc="AAA2781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F94392E"/>
    <w:multiLevelType w:val="multilevel"/>
    <w:tmpl w:val="B6E61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E22D45"/>
    <w:multiLevelType w:val="multilevel"/>
    <w:tmpl w:val="3DCC4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A33080"/>
    <w:multiLevelType w:val="multilevel"/>
    <w:tmpl w:val="A022C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060C87"/>
    <w:multiLevelType w:val="multilevel"/>
    <w:tmpl w:val="9C2CE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F1E16D2"/>
    <w:multiLevelType w:val="hybridMultilevel"/>
    <w:tmpl w:val="603E8D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4523CD"/>
    <w:multiLevelType w:val="hybridMultilevel"/>
    <w:tmpl w:val="8912F44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3C64B6"/>
    <w:multiLevelType w:val="hybridMultilevel"/>
    <w:tmpl w:val="AE707F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9473A2"/>
    <w:multiLevelType w:val="multilevel"/>
    <w:tmpl w:val="985A27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9">
    <w:nsid w:val="4A3A5405"/>
    <w:multiLevelType w:val="hybridMultilevel"/>
    <w:tmpl w:val="5A780A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9A690A"/>
    <w:multiLevelType w:val="hybridMultilevel"/>
    <w:tmpl w:val="B9C661F8"/>
    <w:lvl w:ilvl="0" w:tplc="8D56AB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0A311E5"/>
    <w:multiLevelType w:val="multilevel"/>
    <w:tmpl w:val="68784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1457D3"/>
    <w:multiLevelType w:val="hybridMultilevel"/>
    <w:tmpl w:val="1584E8BC"/>
    <w:lvl w:ilvl="0" w:tplc="544EAC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90046C9"/>
    <w:multiLevelType w:val="hybridMultilevel"/>
    <w:tmpl w:val="450E9A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6571DD"/>
    <w:multiLevelType w:val="hybridMultilevel"/>
    <w:tmpl w:val="63B81FFA"/>
    <w:lvl w:ilvl="0" w:tplc="8ADEE6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9"/>
  </w:num>
  <w:num w:numId="5">
    <w:abstractNumId w:val="10"/>
  </w:num>
  <w:num w:numId="6">
    <w:abstractNumId w:val="0"/>
  </w:num>
  <w:num w:numId="7">
    <w:abstractNumId w:val="12"/>
  </w:num>
  <w:num w:numId="8">
    <w:abstractNumId w:val="2"/>
  </w:num>
  <w:num w:numId="9">
    <w:abstractNumId w:val="1"/>
  </w:num>
  <w:num w:numId="10">
    <w:abstractNumId w:val="3"/>
  </w:num>
  <w:num w:numId="11">
    <w:abstractNumId w:val="8"/>
  </w:num>
  <w:num w:numId="12">
    <w:abstractNumId w:val="4"/>
  </w:num>
  <w:num w:numId="13">
    <w:abstractNumId w:val="7"/>
  </w:num>
  <w:num w:numId="14">
    <w:abstractNumId w:val="5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DE7"/>
    <w:rsid w:val="000363EA"/>
    <w:rsid w:val="00096DE7"/>
    <w:rsid w:val="000D460B"/>
    <w:rsid w:val="000F0079"/>
    <w:rsid w:val="001D0EDC"/>
    <w:rsid w:val="001F48C5"/>
    <w:rsid w:val="00204F0F"/>
    <w:rsid w:val="003B1809"/>
    <w:rsid w:val="0041401F"/>
    <w:rsid w:val="0052104D"/>
    <w:rsid w:val="00522813"/>
    <w:rsid w:val="00562F8C"/>
    <w:rsid w:val="00581EC6"/>
    <w:rsid w:val="0070278D"/>
    <w:rsid w:val="0071079C"/>
    <w:rsid w:val="007A39D0"/>
    <w:rsid w:val="00AB4675"/>
    <w:rsid w:val="00BB205F"/>
    <w:rsid w:val="00BC6E6A"/>
    <w:rsid w:val="00CA3DF1"/>
    <w:rsid w:val="00D32E71"/>
    <w:rsid w:val="00D44451"/>
    <w:rsid w:val="00D51592"/>
    <w:rsid w:val="00DA199D"/>
    <w:rsid w:val="00E627DF"/>
    <w:rsid w:val="00FB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96DE7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96DE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96DE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96DE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B180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B1809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52104D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1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19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96DE7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96DE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96DE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96DE7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B1809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3B1809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52104D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19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19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kacjaztreflikami.pl/wp-content/uploads/2026/01/Dzzownico-Dzdzownico-moja-mala-pracownic.mp3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756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 Wolas</dc:creator>
  <cp:lastModifiedBy>Jola</cp:lastModifiedBy>
  <cp:revision>3</cp:revision>
  <dcterms:created xsi:type="dcterms:W3CDTF">2026-06-15T08:27:00Z</dcterms:created>
  <dcterms:modified xsi:type="dcterms:W3CDTF">2026-06-15T08:28:00Z</dcterms:modified>
</cp:coreProperties>
</file>